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2020-2021 Scholarship Application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          Federated Garden Clubs of New York State, Inc.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purpose of the FGCNYS, Inc. Scholarship Program is to offer financial aid to full-time students and promote the study of Horticulture, Floriculture, Landscape Design, Botany, Plant Pathology, Conservation, Forestry, Agronomy, Environmental Studies, City Planning, Land Management, Wildlife Science and other allied majors.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APPLICATION MUST BE TYPED OR COMPUTER GENERATED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 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of Birth: _____________</w:t>
        <w:tab/>
        <w:tab/>
        <w:tab/>
        <w:t xml:space="preserve">Male ____    Female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Current Mailing Address__________________________________________________________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City: ____________________________</w:t>
        <w:tab/>
        <w:t xml:space="preserve">State: _______   Zip Code: ____________________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Home (Legal Address): ___________________________________________________________ </w:t>
      </w:r>
    </w:p>
    <w:p>
      <w:pPr>
        <w:spacing w:before="0" w:after="0" w:line="240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State: ______    Zip Code: 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Address: __________________________ Home Phone: _____________Cell: 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College Attending: ____________________________________ Major: 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GPA: _________ Completed credits (including those completed in fall of 2019):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Anticipated Graduation Date: 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Degree: (AA) ____ (AS) ____ (AAS) ____ (BS) ____ (MS)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Colleges Attended: 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Date: ______ Transfer Credits: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Colleges Attended: 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Date: ____ Transfer Credits: 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Extracurricular College and Community Service Activities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Attach a separate sheet of paper listing these activities, along with any other relevant outside obligations, such as family and work demands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Scholarship Essay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(Must be typewritten, double spaced, dated and attached to the application) In an essay of 250 word answer these questions: 1. What made you choose your field of study?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What impact will your overall contribution be to your field of study?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References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Three letters of recommendation from your faculty, limited to one page each.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Official Transcript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Must be sent from college you are attending and all others previously attended.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of Financial Aid Officer: _______________________ Email: 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documents requested on this application form must be submitted with the application to the Federated Garden Clubs of New York State, Inc. Scholarship Chairman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by hard copy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28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DEADLINE February 1, 2020</w:t>
      </w:r>
    </w:p>
    <w:p>
      <w:pPr>
        <w:spacing w:before="0" w:after="0" w:line="240"/>
        <w:ind w:right="0" w:left="28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Signature of student: _______________________________________________ Date: 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FGCNYS, Inc. Scholarship Chairman: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Jane Madis      Address: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 Wawayanda Court, Warwick, NY 10990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Cell: (845) 258-0388</w:t>
        <w:tab/>
        <w:t xml:space="preserve">         Email: janemadis@gmail.com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